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proofErr w:type="spellStart"/>
      <w:r w:rsidRPr="00F7251E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F7251E">
        <w:rPr>
          <w:rFonts w:ascii="Arial" w:hAnsi="Arial" w:cs="Arial"/>
          <w:b/>
          <w:bCs/>
          <w:sz w:val="22"/>
          <w:szCs w:val="22"/>
        </w:rPr>
        <w:t>. 2</w:t>
      </w:r>
    </w:p>
    <w:p w:rsidR="00867CE5" w:rsidRPr="00F7251E" w:rsidRDefault="00867CE5" w:rsidP="00867CE5">
      <w:pPr>
        <w:tabs>
          <w:tab w:val="left" w:pos="7560"/>
        </w:tabs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NAROČNIK: OBČINA ILIRSKA BISTRICA</w:t>
      </w:r>
    </w:p>
    <w:p w:rsidR="00867CE5" w:rsidRPr="00F7251E" w:rsidRDefault="00867CE5" w:rsidP="00867CE5">
      <w:pPr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Bazoviška cesta 14, 6250 Ilirska Bistrica</w:t>
      </w:r>
    </w:p>
    <w:p w:rsidR="00867CE5" w:rsidRPr="00F7251E" w:rsidRDefault="00302C82" w:rsidP="00867CE5">
      <w:pPr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Tel.: 05/714-13-61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PONUDNIK: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F7251E" w:rsidRDefault="00867CE5" w:rsidP="00867CE5">
      <w:pPr>
        <w:pStyle w:val="Naslov1"/>
        <w:rPr>
          <w:rFonts w:ascii="Arial" w:hAnsi="Arial" w:cs="Arial"/>
          <w:sz w:val="22"/>
          <w:szCs w:val="22"/>
        </w:rPr>
      </w:pPr>
    </w:p>
    <w:p w:rsidR="00867CE5" w:rsidRPr="00F7251E" w:rsidRDefault="00867CE5" w:rsidP="00867CE5">
      <w:pPr>
        <w:pStyle w:val="Naslov1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IZJAVA</w:t>
      </w:r>
    </w:p>
    <w:p w:rsidR="00867CE5" w:rsidRPr="00F7251E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F7251E">
        <w:rPr>
          <w:rFonts w:ascii="Arial" w:hAnsi="Arial" w:cs="Arial"/>
          <w:b/>
          <w:sz w:val="22"/>
          <w:szCs w:val="22"/>
        </w:rPr>
        <w:t xml:space="preserve">o izpolnjevanju pogojev za izvedbo javnega naročila in </w:t>
      </w:r>
    </w:p>
    <w:p w:rsidR="00867CE5" w:rsidRPr="00F7251E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F7251E">
        <w:rPr>
          <w:rFonts w:ascii="Arial" w:hAnsi="Arial" w:cs="Arial"/>
          <w:b/>
          <w:sz w:val="22"/>
          <w:szCs w:val="22"/>
        </w:rPr>
        <w:t>sprejemanju pogojev naročnika</w:t>
      </w:r>
    </w:p>
    <w:p w:rsidR="00867CE5" w:rsidRPr="00F7251E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</w:p>
    <w:p w:rsidR="00867CE5" w:rsidRPr="00F7251E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Izjavljamo:</w:t>
      </w:r>
    </w:p>
    <w:p w:rsidR="00867CE5" w:rsidRPr="00F7251E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67CE5" w:rsidRPr="00F7251E" w:rsidRDefault="00867CE5" w:rsidP="00181A52">
      <w:pPr>
        <w:overflowPunct/>
        <w:jc w:val="both"/>
        <w:textAlignment w:val="auto"/>
        <w:rPr>
          <w:rFonts w:ascii="Arial" w:hAnsi="Arial" w:cs="Arial"/>
          <w:sz w:val="20"/>
        </w:rPr>
      </w:pPr>
    </w:p>
    <w:p w:rsidR="00867CE5" w:rsidRPr="00F7251E" w:rsidRDefault="00867CE5" w:rsidP="00181A52">
      <w:pPr>
        <w:numPr>
          <w:ilvl w:val="0"/>
          <w:numId w:val="1"/>
        </w:numPr>
        <w:overflowPunct/>
        <w:jc w:val="both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 xml:space="preserve">Da v celoti sprejemamo zahteve in vse pogoje naročnika iz Povabila št. </w:t>
      </w:r>
      <w:r w:rsidR="0067615B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430-</w:t>
      </w:r>
      <w:r w:rsidR="00377E92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16</w:t>
      </w:r>
      <w:r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/20</w:t>
      </w:r>
      <w:r w:rsidR="00302C82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2</w:t>
      </w:r>
      <w:r w:rsidR="008D3A92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3</w:t>
      </w:r>
      <w:r w:rsidR="00212824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-</w:t>
      </w:r>
      <w:r w:rsidR="008D3A92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1</w:t>
      </w:r>
      <w:r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 xml:space="preserve"> z dne </w:t>
      </w:r>
      <w:r w:rsidR="00302C82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18.</w:t>
      </w:r>
      <w:r w:rsidR="008D3A92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4</w:t>
      </w:r>
      <w:r w:rsidR="00302C82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.</w:t>
      </w:r>
      <w:r w:rsidR="004433BA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202</w:t>
      </w:r>
      <w:r w:rsidR="008D3A92"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3</w:t>
      </w:r>
      <w:r w:rsidRPr="00377E92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 xml:space="preserve"> ob upoštevanju temeljnih okoljskih zahtev iz Uredbe o zelenem javnem naročanju (Uradni </w:t>
      </w:r>
      <w:r w:rsidRPr="00F7251E">
        <w:rPr>
          <w:rFonts w:ascii="Arial" w:hAnsi="Arial" w:cs="Arial"/>
          <w:bCs/>
          <w:sz w:val="22"/>
          <w:szCs w:val="22"/>
          <w:lang w:eastAsia="en-US"/>
        </w:rPr>
        <w:t>list RS, št. 51/17), pod katerimi dajemo svojo ponudbo. Soglašamo, da te zahteve in pogoji ter predložena ponudba v celoti postanejo sestavni del pogodbe.</w:t>
      </w:r>
    </w:p>
    <w:p w:rsidR="00867CE5" w:rsidRPr="00F7251E" w:rsidRDefault="00867CE5" w:rsidP="00181A52">
      <w:pPr>
        <w:overflowPunct/>
        <w:ind w:left="720"/>
        <w:jc w:val="both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sz w:val="22"/>
          <w:szCs w:val="22"/>
          <w:lang w:eastAsia="en-US"/>
        </w:rPr>
        <w:t xml:space="preserve">Da imamo zagotovljene kadrovske zmogljivosti za izvedbo predmetnega javnega naročila.  </w:t>
      </w: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>Da kot ponudnik in zakoniti zastopnik nismo bili s pravnomočno sodbo v katerikoli državi obsojeni za prestopke v zvezi s poklicnim ravnanjem.</w:t>
      </w: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>Da na dan predložitve ponudbe nimamo neporavnanih obveznosti v zvezi s plačili prispevkov za socialno varnost ali v zvezi s plačili davkov v vrednosti 50 eurov ali več ter nismo uvrščeni na seznam gospodarskih subjektov z negativnimi referencami.</w:t>
      </w: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7251E">
        <w:rPr>
          <w:rFonts w:ascii="Arial" w:hAnsi="Arial" w:cs="Arial"/>
          <w:sz w:val="22"/>
          <w:szCs w:val="22"/>
          <w:lang w:eastAsia="en-US"/>
        </w:rPr>
        <w:t xml:space="preserve">Da smemo v skladu s predpisi države opravljati storitve, ki so predmet javnega naročila in imamo za to ustrezno registrirano dejavnost. </w:t>
      </w:r>
    </w:p>
    <w:p w:rsidR="00867CE5" w:rsidRPr="00F7251E" w:rsidRDefault="00867CE5" w:rsidP="00181A52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 xml:space="preserve">Da razpolagam z </w:t>
      </w:r>
      <w:r w:rsidRPr="00F7251E">
        <w:rPr>
          <w:rFonts w:ascii="Arial" w:hAnsi="Arial" w:cs="Arial"/>
          <w:sz w:val="22"/>
          <w:szCs w:val="22"/>
          <w:lang w:eastAsia="en-US"/>
        </w:rPr>
        <w:t>možnostjo izdajanja elektronskih računov za opravljene storitve preko Uprave RS za javna plačila.</w:t>
      </w:r>
    </w:p>
    <w:p w:rsidR="00867CE5" w:rsidRPr="00F7251E" w:rsidRDefault="00867CE5" w:rsidP="00181A52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F7251E">
        <w:rPr>
          <w:rFonts w:ascii="Arial" w:hAnsi="Arial" w:cs="Arial"/>
          <w:sz w:val="22"/>
          <w:szCs w:val="22"/>
          <w:lang w:eastAsia="en-US"/>
        </w:rPr>
        <w:t xml:space="preserve">Da so podatki na obrazcih </w:t>
      </w:r>
      <w:proofErr w:type="spellStart"/>
      <w:r w:rsidRPr="00F7251E">
        <w:rPr>
          <w:rFonts w:ascii="Arial" w:hAnsi="Arial" w:cs="Arial"/>
          <w:sz w:val="22"/>
          <w:szCs w:val="22"/>
          <w:lang w:eastAsia="en-US"/>
        </w:rPr>
        <w:t>Obr</w:t>
      </w:r>
      <w:proofErr w:type="spellEnd"/>
      <w:r w:rsidRPr="00F7251E">
        <w:rPr>
          <w:rFonts w:ascii="Arial" w:hAnsi="Arial" w:cs="Arial"/>
          <w:sz w:val="22"/>
          <w:szCs w:val="22"/>
          <w:lang w:eastAsia="en-US"/>
        </w:rPr>
        <w:t xml:space="preserve">. 1 – </w:t>
      </w:r>
      <w:r w:rsidRPr="00F7251E">
        <w:rPr>
          <w:rFonts w:ascii="Arial" w:hAnsi="Arial" w:cs="Arial"/>
          <w:snapToGrid w:val="0"/>
          <w:color w:val="000000"/>
          <w:sz w:val="22"/>
          <w:szCs w:val="22"/>
        </w:rPr>
        <w:t xml:space="preserve">Ponudba, </w:t>
      </w:r>
      <w:proofErr w:type="spellStart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>Obr</w:t>
      </w:r>
      <w:proofErr w:type="spellEnd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 xml:space="preserve">. 1a in </w:t>
      </w:r>
      <w:proofErr w:type="spellStart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>Obr</w:t>
      </w:r>
      <w:proofErr w:type="spellEnd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>. 2</w:t>
      </w:r>
      <w:r w:rsidRPr="00F725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7251E">
        <w:rPr>
          <w:rFonts w:ascii="Arial" w:hAnsi="Arial" w:cs="Arial"/>
          <w:sz w:val="22"/>
          <w:szCs w:val="22"/>
        </w:rPr>
        <w:t xml:space="preserve">Izjava o izpolnjevanju pogojev za izvedbo javnega naročila in sprejemanju pogojev naročnika </w:t>
      </w:r>
      <w:r w:rsidR="00302C82" w:rsidRPr="00F7251E">
        <w:rPr>
          <w:rFonts w:ascii="Arial" w:hAnsi="Arial" w:cs="Arial"/>
          <w:sz w:val="22"/>
          <w:szCs w:val="22"/>
        </w:rPr>
        <w:t xml:space="preserve">in Izjavi </w:t>
      </w:r>
      <w:proofErr w:type="spellStart"/>
      <w:r w:rsidR="00302C82" w:rsidRPr="00F7251E">
        <w:rPr>
          <w:rFonts w:ascii="Arial" w:hAnsi="Arial" w:cs="Arial"/>
          <w:sz w:val="22"/>
          <w:szCs w:val="22"/>
        </w:rPr>
        <w:t>ZIntPK</w:t>
      </w:r>
      <w:proofErr w:type="spellEnd"/>
      <w:r w:rsidR="00302C82" w:rsidRPr="00F725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7251E">
        <w:rPr>
          <w:rFonts w:ascii="Arial" w:hAnsi="Arial" w:cs="Arial"/>
          <w:sz w:val="22"/>
          <w:szCs w:val="22"/>
          <w:lang w:eastAsia="en-US"/>
        </w:rPr>
        <w:t>resnični.</w:t>
      </w:r>
    </w:p>
    <w:p w:rsidR="00867CE5" w:rsidRPr="00F7251E" w:rsidRDefault="00867CE5" w:rsidP="00867CE5">
      <w:pPr>
        <w:rPr>
          <w:rFonts w:ascii="Arial" w:hAnsi="Arial" w:cs="Arial"/>
          <w:sz w:val="22"/>
          <w:szCs w:val="22"/>
        </w:rPr>
      </w:pPr>
    </w:p>
    <w:p w:rsidR="00181A52" w:rsidRDefault="00867CE5" w:rsidP="00181A52">
      <w:pPr>
        <w:ind w:left="2835" w:hanging="2551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Kraj in datum:</w:t>
      </w:r>
      <w:r w:rsidR="00181A52">
        <w:rPr>
          <w:rFonts w:ascii="Arial" w:hAnsi="Arial" w:cs="Arial"/>
          <w:sz w:val="22"/>
          <w:szCs w:val="22"/>
        </w:rPr>
        <w:t xml:space="preserve"> _____________________________</w:t>
      </w:r>
      <w:r w:rsidRPr="00F7251E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181A52">
        <w:rPr>
          <w:rFonts w:ascii="Arial" w:hAnsi="Arial" w:cs="Arial"/>
          <w:sz w:val="22"/>
          <w:szCs w:val="22"/>
        </w:rPr>
        <w:t xml:space="preserve">      </w:t>
      </w: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181A52" w:rsidP="00181A52">
      <w:pPr>
        <w:ind w:left="2835" w:hanging="2551"/>
        <w:rPr>
          <w:rFonts w:ascii="Arial" w:hAnsi="Arial" w:cs="Arial"/>
          <w:sz w:val="22"/>
          <w:szCs w:val="22"/>
        </w:rPr>
      </w:pPr>
    </w:p>
    <w:p w:rsidR="00181A52" w:rsidRDefault="00867CE5" w:rsidP="00181A52">
      <w:pPr>
        <w:ind w:left="2835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___________________________________</w:t>
      </w:r>
    </w:p>
    <w:p w:rsidR="00867CE5" w:rsidRDefault="00867CE5" w:rsidP="00181A52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( žig in podpis odgovorne osebe ponudnika)</w:t>
      </w: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sectPr w:rsidR="00867CE5" w:rsidSect="00117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7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3B" w:rsidRDefault="00C8233B" w:rsidP="007A238C">
      <w:r>
        <w:separator/>
      </w:r>
    </w:p>
  </w:endnote>
  <w:endnote w:type="continuationSeparator" w:id="0">
    <w:p w:rsidR="00C8233B" w:rsidRDefault="00C8233B" w:rsidP="007A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3B" w:rsidRDefault="00C8233B" w:rsidP="007A238C">
      <w:r>
        <w:separator/>
      </w:r>
    </w:p>
  </w:footnote>
  <w:footnote w:type="continuationSeparator" w:id="0">
    <w:p w:rsidR="00C8233B" w:rsidRDefault="00C8233B" w:rsidP="007A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8C" w:rsidRDefault="007A23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66F"/>
    <w:multiLevelType w:val="hybridMultilevel"/>
    <w:tmpl w:val="3D94B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E5"/>
    <w:rsid w:val="00181A52"/>
    <w:rsid w:val="00204245"/>
    <w:rsid w:val="00212824"/>
    <w:rsid w:val="00302C82"/>
    <w:rsid w:val="00377E92"/>
    <w:rsid w:val="00434618"/>
    <w:rsid w:val="004433BA"/>
    <w:rsid w:val="005C497E"/>
    <w:rsid w:val="0067615B"/>
    <w:rsid w:val="006926DC"/>
    <w:rsid w:val="006B7631"/>
    <w:rsid w:val="006C6CE5"/>
    <w:rsid w:val="007A238C"/>
    <w:rsid w:val="007C3FA1"/>
    <w:rsid w:val="00867CE5"/>
    <w:rsid w:val="008D3A92"/>
    <w:rsid w:val="00903478"/>
    <w:rsid w:val="009544FE"/>
    <w:rsid w:val="00983BB0"/>
    <w:rsid w:val="00993FD8"/>
    <w:rsid w:val="00C051CD"/>
    <w:rsid w:val="00C371E2"/>
    <w:rsid w:val="00C8233B"/>
    <w:rsid w:val="00D14A30"/>
    <w:rsid w:val="00DF0A08"/>
    <w:rsid w:val="00E20A0C"/>
    <w:rsid w:val="00E920E9"/>
    <w:rsid w:val="00EA3130"/>
    <w:rsid w:val="00EB2AFD"/>
    <w:rsid w:val="00F305CD"/>
    <w:rsid w:val="00F67B51"/>
    <w:rsid w:val="00F7251E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D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7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7CE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7CE5"/>
    <w:rPr>
      <w:rFonts w:ascii="Arial Narrow" w:eastAsia="Times New Roman" w:hAnsi="Arial Narrow" w:cs="Times New Roman"/>
      <w:b/>
      <w:bCs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615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615B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23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238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23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238C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8D3A9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2023-04-18T11:46:00Z</dcterms:created>
  <dcterms:modified xsi:type="dcterms:W3CDTF">2023-04-19T11:52:00Z</dcterms:modified>
</cp:coreProperties>
</file>